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СОВЕТ ДЕПУТАТОВ КАЛИНОВСКОГО СЕЛЬСОВЕТА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КАРАСУКСКОГО РАЙОНА НОВОСИБИРСКОЙ ОБЛАСТИ</w:t>
      </w:r>
    </w:p>
    <w:p w:rsidR="000259A0" w:rsidRPr="001404D5" w:rsidRDefault="00426A46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</w:t>
      </w:r>
      <w:r w:rsidR="000259A0" w:rsidRPr="001404D5">
        <w:rPr>
          <w:rFonts w:ascii="Times New Roman" w:hAnsi="Times New Roman" w:cs="Times New Roman"/>
          <w:sz w:val="28"/>
          <w:szCs w:val="28"/>
        </w:rPr>
        <w:t>того созыва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РЕШЕНИЕ</w:t>
      </w:r>
    </w:p>
    <w:p w:rsidR="000259A0" w:rsidRPr="001404D5" w:rsidRDefault="00426A46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9A4ED8">
        <w:rPr>
          <w:rFonts w:ascii="Times New Roman" w:hAnsi="Times New Roman" w:cs="Times New Roman"/>
          <w:sz w:val="28"/>
          <w:szCs w:val="28"/>
        </w:rPr>
        <w:t>седьмая</w:t>
      </w:r>
      <w:r w:rsidR="000259A0" w:rsidRPr="001404D5"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0259A0" w:rsidRPr="001404D5" w:rsidRDefault="009A4ED8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16.03</w:t>
      </w:r>
      <w:r w:rsidR="00426A46">
        <w:rPr>
          <w:rFonts w:ascii="Times New Roman" w:hAnsi="Times New Roman" w:cs="Times New Roman"/>
          <w:sz w:val="28"/>
          <w:szCs w:val="28"/>
        </w:rPr>
        <w:t>.2021</w:t>
      </w:r>
      <w:r w:rsidR="000259A0" w:rsidRPr="00140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27</w:t>
      </w: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Отчет о деятельности  администрации Калиновского сельсовета Карасукского райо</w:t>
      </w:r>
      <w:r w:rsidR="00426A46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              Заслушав и обсудив Отчет о деятельности администрации Калиновского сельсовета Карасукского района Новосибирской области за 2</w:t>
      </w:r>
      <w:r w:rsidR="00426A46">
        <w:rPr>
          <w:rFonts w:ascii="Times New Roman" w:hAnsi="Times New Roman" w:cs="Times New Roman"/>
          <w:sz w:val="28"/>
          <w:szCs w:val="28"/>
        </w:rPr>
        <w:t>020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год, Совет депутатов Калиновского сельсовета Карасукского района Новосибирской области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РЕШИЛ: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Отчет  о деятельности администрации Калиновского сельсовета Карасукского райо</w:t>
      </w:r>
      <w:r w:rsidR="00426A46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 принять к сведению. Работу администрации Калиновского сельсовета Карасукского райо</w:t>
      </w:r>
      <w:r w:rsidR="00426A46">
        <w:rPr>
          <w:rFonts w:ascii="Times New Roman" w:hAnsi="Times New Roman" w:cs="Times New Roman"/>
          <w:sz w:val="28"/>
          <w:szCs w:val="28"/>
        </w:rPr>
        <w:t>на Новосибирской области за 2020</w:t>
      </w:r>
      <w:r w:rsidRPr="001404D5">
        <w:rPr>
          <w:rFonts w:ascii="Times New Roman" w:hAnsi="Times New Roman" w:cs="Times New Roman"/>
          <w:sz w:val="28"/>
          <w:szCs w:val="28"/>
        </w:rPr>
        <w:t xml:space="preserve"> год оценить удовлетворительно.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>Калиновского сельсовета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404D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</w:t>
      </w:r>
      <w:r w:rsidR="00426A46">
        <w:rPr>
          <w:rFonts w:ascii="Times New Roman" w:hAnsi="Times New Roman" w:cs="Times New Roman"/>
          <w:sz w:val="28"/>
          <w:szCs w:val="28"/>
        </w:rPr>
        <w:t xml:space="preserve">                     Н.В.Исаева</w:t>
      </w: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0259A0" w:rsidRPr="001404D5" w:rsidRDefault="000259A0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57283" w:rsidRDefault="00657283" w:rsidP="0065728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Отчет Главы Калиновского сельсовета</w:t>
      </w:r>
    </w:p>
    <w:p w:rsidR="00657283" w:rsidRDefault="00657283" w:rsidP="0065728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Карасукского района</w:t>
      </w:r>
    </w:p>
    <w:p w:rsidR="00657283" w:rsidRDefault="00657283" w:rsidP="0065728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Новосибирской области</w:t>
      </w:r>
    </w:p>
    <w:p w:rsidR="00657283" w:rsidRDefault="00657283" w:rsidP="0065728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итогах работы администрации за 2020 год</w:t>
      </w:r>
    </w:p>
    <w:p w:rsidR="00657283" w:rsidRDefault="00657283" w:rsidP="00657283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Добрый день, дорогие односельчане! Представляю вам отчёт за 2020 год, в котором постараюсь отразить  основные итоги работы, обозначить проблемные вопросы и поставленные задачи на 2021 год.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территории Калиновского сельсовета находятся 5 населенных пунктов, в них, проживает - 831 человек, из них пенсионеров – 232(28%).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Население: </w:t>
      </w:r>
    </w:p>
    <w:tbl>
      <w:tblPr>
        <w:tblStyle w:val="a6"/>
        <w:tblW w:w="10035" w:type="dxa"/>
        <w:tblLayout w:type="fixed"/>
        <w:tblLook w:val="04A0"/>
      </w:tblPr>
      <w:tblGrid>
        <w:gridCol w:w="1866"/>
        <w:gridCol w:w="939"/>
        <w:gridCol w:w="1418"/>
        <w:gridCol w:w="992"/>
        <w:gridCol w:w="993"/>
        <w:gridCol w:w="1134"/>
        <w:gridCol w:w="850"/>
        <w:gridCol w:w="992"/>
        <w:gridCol w:w="851"/>
      </w:tblGrid>
      <w:tr w:rsidR="00657283" w:rsidTr="00657283"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Населённые пункты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Жителей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зарегистриров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Прибыло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Убыло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Умерло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Родилось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Прирост населения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Пустых квартир и домов</w:t>
            </w:r>
          </w:p>
        </w:tc>
      </w:tr>
      <w:tr w:rsidR="00657283" w:rsidTr="00657283"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Калиновка</w:t>
            </w:r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716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-2,1%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657283" w:rsidTr="00657283"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Грамотино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+1%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7283" w:rsidTr="00657283"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естеровка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-4%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57283" w:rsidTr="00657283">
        <w:trPr>
          <w:trHeight w:val="419"/>
        </w:trPr>
        <w:tc>
          <w:tcPr>
            <w:tcW w:w="18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зерянка</w:t>
            </w:r>
            <w:proofErr w:type="spellEnd"/>
          </w:p>
        </w:tc>
        <w:tc>
          <w:tcPr>
            <w:tcW w:w="93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   0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57283" w:rsidTr="00657283">
        <w:trPr>
          <w:trHeight w:val="333"/>
        </w:trPr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вободный Труд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-10%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57283" w:rsidTr="00657283">
        <w:trPr>
          <w:trHeight w:val="387"/>
        </w:trPr>
        <w:tc>
          <w:tcPr>
            <w:tcW w:w="186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831(76%)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-1,7%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657283" w:rsidRDefault="00657283">
            <w:pPr>
              <w:pStyle w:val="a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</w:tr>
    </w:tbl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В сравнении с 2019 годом общая численность уменьшилась  на 10  человек.   Родившихся -11 детей (третий год спад рождаемости), умерших – 15 человек. Естественный прирост составил - 4 (с минусом)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Занятость населения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На территории действуют  работодатели: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1крестьянско-фермерскоехозяйство, индивидуальное предпринимательство – 8 человек,  и 314 личных подсобных хозяйств.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Трудоспособное население -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592 </w:t>
      </w:r>
      <w:r>
        <w:rPr>
          <w:rFonts w:ascii="Times New Roman" w:hAnsi="Times New Roman" w:cs="Times New Roman"/>
          <w:sz w:val="24"/>
          <w:szCs w:val="24"/>
        </w:rPr>
        <w:t xml:space="preserve">человек.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 территории  Калиновского сельсовета работающих- 376 человек.  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Занятость населения по сферам деятельности: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сельское хозяйство -140 человека,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бюджетной сфере занято -92 человека,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вахтовым методом работают – 38(было 23)человека,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предприниматели – 8 чел.,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служба по контракту и студенты -12 чел, 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официально безработных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– 30 человек,</w:t>
      </w:r>
    </w:p>
    <w:p w:rsidR="00657283" w:rsidRDefault="00657283" w:rsidP="00657283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неработающих – 36человек.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205 человек трудоспособного населения не проживает на территории поселения.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Бюджет поселения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Составлял 6.880.408 рублей, исполнено -6.340708,00руб. доходы:  собственные – 2.355.55 рублей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из них: налог на доходы физ. лиц 792.300 руб., налог на имущество- 11300руб., земельный налог с организаций- 593300 руб. на физ. лиц – 239700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рубл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.,  дотации – 3.985.200 руб., прочие трансферты -984.000 руб.,  акцизы -688.25 руб.).  Велась работа  с населением  по вопросу собираемости налоговых платежей и составила почти - 101%.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Муниципальных контрактов    всего было заключено – 50шт.   на сумму 3084,1рублей.  Через электронный магазин  34 контракта на сумму 1999,4 рублей (64%), аукционов 3 на сумму 471,6 рублей (15.29%),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 единственным поставщиком 13 контрактов на сумму 613,1 рублей(19.8%).                                                                       Очистка  внутри поселковых  дорог от снега на сумму  270319,00 рубля                                       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Сельскохозяйственное предприятие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На территории  сельсовета действует одно из крупнейших сельхоз предприятий Карасукского района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>», занимающее производством зерна, молока и мяса. ЗАО является основным налогоплательщиком на территории сельсовета.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показатели за 2020 год составили: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полеводстве                                                     в животноводстве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намолот зерновых  -    77 247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   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валовый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надой молока -27 183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урожайность            -     8,2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/га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– </w:t>
      </w:r>
      <w:proofErr w:type="gramStart"/>
      <w:r>
        <w:rPr>
          <w:rFonts w:ascii="Times New Roman" w:hAnsi="Times New Roman" w:cs="Times New Roman"/>
          <w:sz w:val="24"/>
          <w:szCs w:val="24"/>
        </w:rPr>
        <w:t>н</w:t>
      </w:r>
      <w:proofErr w:type="gramEnd"/>
      <w:r>
        <w:rPr>
          <w:rFonts w:ascii="Times New Roman" w:hAnsi="Times New Roman" w:cs="Times New Roman"/>
          <w:sz w:val="24"/>
          <w:szCs w:val="24"/>
        </w:rPr>
        <w:t>адой на фуражную      - 2 364 кг.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- зелёной массы получено:                    </w:t>
      </w:r>
      <w:r>
        <w:rPr>
          <w:rFonts w:ascii="Times New Roman" w:hAnsi="Times New Roman" w:cs="Times New Roman"/>
          <w:b/>
          <w:sz w:val="24"/>
          <w:szCs w:val="24"/>
        </w:rPr>
        <w:t>Передовики животноводства: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Кукуруза на силос – 52 765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Крохалёва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Игоревна – 1716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. молока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Сенаж                      - 43 813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        Морозова Ольга Павловна   - 1684 </w:t>
      </w:r>
      <w:proofErr w:type="spellStart"/>
      <w:r>
        <w:rPr>
          <w:rFonts w:ascii="Times New Roman" w:hAnsi="Times New Roman" w:cs="Times New Roman"/>
          <w:sz w:val="24"/>
          <w:szCs w:val="24"/>
        </w:rPr>
        <w:t>ц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Лучшие полеводы: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Уборка зерновых                                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Аверин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Александр Николаевич,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зерновых                                   – Капустин Юрий Юрьевич,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кукурузы и массы на сенаж   - Шаталин Игорь Васильевич,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Вспашка зяби и обработка паров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–</w:t>
      </w:r>
      <w:proofErr w:type="spellStart"/>
      <w:r>
        <w:rPr>
          <w:rFonts w:ascii="Times New Roman" w:hAnsi="Times New Roman" w:cs="Times New Roman"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sz w:val="24"/>
          <w:szCs w:val="24"/>
        </w:rPr>
        <w:t>ефер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Андрей Александрович,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- Гайдуков Сергей Петрович,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Подбор сена                   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–К</w:t>
      </w:r>
      <w:proofErr w:type="gramEnd"/>
      <w:r>
        <w:rPr>
          <w:rFonts w:ascii="Times New Roman" w:hAnsi="Times New Roman" w:cs="Times New Roman"/>
          <w:sz w:val="24"/>
          <w:szCs w:val="24"/>
        </w:rPr>
        <w:t>лепиков Александр Валерьевич.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Валовое производство продукции – 176.509.855 рублей,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Чистая прибыль составила – 26.284.000 рубля.                                                   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Образование   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Представлено 2 школами и 1 детским садом. Действуют 1 средняя общеобразовательная школа (МБОУ Калиновская СОШ), 1 начальная общеобразовательная  школа (п. Свободный Труд).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сегодня обучаются в школе 127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 (в 2019-128).  Первоклассников было в 2019 году -  12 человек, в 2020 году - 13  человек. Увеличилось на 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человека.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Среднее полное образование  (закончили 11 классов Калиновской средней школы), получили: в 2019 году – 12 выпускников; в 2020 году  – 4  выпускника. Уменьшение на 8 человек.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школе созданы оптимальные условия для развития детей. Образовательную и воспитательную деятельность педагоги выстраивают, учитывая индивидуальную траекторию становления личности каждого обучающегося. 30% учителей имеют высшую квалификационную категорию, 57% - первую. 95% учителей имеют высшее профессиональное образование. В школе организована широкая сеть кружков и секций, где получают дополнительное образование - 97% обучающихся. Свои успехи и знания учащиеся подтверждают в различных конкурсах, олимпиадах, соревнованиях, интеллектуальной, творческой и спортивной направленности.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В системе образования поселения функционирует 1 дошкольное  учреждение  МБДОУ «Родничок», которое  посещали  в 2019 году - 43 ребенка, в 2020 году   - 34 ребенка. Уменьшение на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</w:t>
      </w:r>
      <w:r>
        <w:rPr>
          <w:rFonts w:ascii="Times New Roman" w:hAnsi="Times New Roman" w:cs="Times New Roman"/>
          <w:sz w:val="24"/>
          <w:szCs w:val="24"/>
        </w:rPr>
        <w:t xml:space="preserve"> человек.                                                          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Культура и спорт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В сфере культуры и спорта  работают ДК в с. Калиновка и 3 сельских клуба, библиотека, 2 спортивных объекта (спортивный зал при школе, там же ФОК и мини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>портивная площадка), и 2 тренажёра для всех возрастов на детской площадке. Сейчас  население занимается в спортивных секциях и кружках при ДК и сельских клубах.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За год проведено более 300 мероприятий, в библиотеке книговыдача составила более 8000- это  3080 посещений. Традиционно проводились массовые мероприятия: Проводы зимы, День защиты детей. Подготовлены концертные программы: к Международному женскому дню, Дню Матери.  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В рамках подготовки к 75-летию Победы в ВОВ по программе «Культура» проведён ремонт памятника в селе Калиновка, была проведена огромная работа, поисковая, добавилось более 100 фамилий, которые в имеющихся списках и не числились.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Эта работа проводится 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ныне.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Систему здравоохранения 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 территории  представляют  4 </w:t>
      </w:r>
      <w:proofErr w:type="spellStart"/>
      <w:r>
        <w:rPr>
          <w:rFonts w:ascii="Times New Roman" w:hAnsi="Times New Roman" w:cs="Times New Roman"/>
          <w:sz w:val="24"/>
          <w:szCs w:val="24"/>
        </w:rPr>
        <w:t>ФАПа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Штат медработников  укомплектован, на сегодняшний день работают 2 фельдшера, жители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п. Свободный Труд обслуживаются по графику разъездным фельдшером (на автомобиле УАЗ).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ФАПы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укомплектованы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помещениями, и необходимым оборудованием.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ФЛГ обследования прошли всего лишь 37% взрослого населения, это очень низкий показатель и связано это конечно с пандемией.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Торговля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На территории сельсовета работает - 8 торговых точек.  Из них магазинов потребительской кооперации – 2 (с. Калиновка и д.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>), магазинов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»-1 (Калиновка), магазины ИП-4 (Калиновка-2, Грамотино-1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Свободный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Труд-1), торговая точка «Почта России»-1. В магазинах - необходимый  ассортимент товаров. Продавцы работают по заявкам покупателей                                     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Дорожное хозяйство и связь   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Для улучшения качества жизни населения завели нам оптико-волоконную связь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Калиновка, п. Свободный труд и уже подключены административные здания, более 20 семей подключили интернет и цифровое телевидение.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Своевременно производилось: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обкашивание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в/п.  дорог,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грейдеровка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летнее время, очистка дорог от снега в зимний период. Во всех населенных пунктах поддерживалось уличное освещение. План на 2021 год  полностью перейти на светодиоды в уличном освещении за счёт участия в конкурсе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Инициативное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Автобусное сообщение осуществлялось в соответствии с графиком. Остановочные павильоны очищаются от снега, и мусора, при необходимости проводится ремонт.                                   </w:t>
      </w:r>
    </w:p>
    <w:p w:rsidR="00657283" w:rsidRDefault="00657283" w:rsidP="00657283">
      <w:pPr>
        <w:pStyle w:val="a4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Противопожарная безопасность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57283" w:rsidRDefault="00657283" w:rsidP="00657283">
      <w:pPr>
        <w:pStyle w:val="a4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 2020 год произошёл пожар на частном подворье в посёлке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сгорел сарай. Было 5 лесостепных пожаров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больших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и малых, которые были ликвидированы силами пожарной дружины администрации и отделом лесничества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Комхоза</w:t>
      </w:r>
      <w:proofErr w:type="spellEnd"/>
      <w:r>
        <w:rPr>
          <w:rFonts w:ascii="Times New Roman" w:hAnsi="Times New Roman" w:cs="Times New Roman"/>
          <w:sz w:val="24"/>
          <w:szCs w:val="24"/>
        </w:rPr>
        <w:t>».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течение года проводилась профилактическая работа среди населения по пожарной безопасности (охват 100%).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Комиссионно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посещаем неблагополучные семьи, одиноких пенсионеров, обследуя печи отопления и электропроводку, указывая на неисправности, предлагая приобрести и установить АДПИ, иногда выписывая предписания. На 4 хозяев, допустивших сжигание мусора на прилегающих территориях, были составлены и переданы материалы в государственную пожарную инспекцию. Проводилась опашка населенных пунктов,  на территории сельсовета создано две добровольные пожарные дружины (при ЗАО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Калиновское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и при администрации сельсовета) оснащение: пожарный автомобиль на базе ассенизаторского авто, с установленной помпой и насосом  и 3 ранца. В этом году на реке Карасук в посёлке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деревне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Нестеровка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построены 2 пирса для забора воды пожарной техникой, а в селе Калиновка восстановлен заброшенный резервуар для забора воды (объём около 100 м.3) у здания котельной и теперь будет использоваться для заправки пожарной техники.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Благоустройство территорий поселений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 течени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года были организованны субботники по уборке мусора на прилегающих территориях предприятиях и собственных усадеб, а так же мест захоронений. Были организованны субботники по ремонту изгороди кладбища в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Озерянка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Возле детского сада, ДК и памятника участникам ВОВ высажены саженцы ели, дуба и калины. В субботнике принимали участие школьники, работники детского сада, ДК и администрации сельсовета. В 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Грамотино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 программе инициативного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бюджетирования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) заменили изгородь кладбища и установлена площадка  для сбора мусора.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Традиционно проводилась акция по очистке береговой территории  реки Карасук.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Большая проблема для нас сбор и вывоз ТБО.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Работа административной комиссии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Проведено 2 заседания и 3 выездных рейда, выдано предписаний – 15 и 4 собранных материала переданы в пожарную инспекцию.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Социальная защита населения 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На территории МО проживают 36 многодетных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семьи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в которых проживают 102 ребёнка, 11 семей состоят на учёте в МБУ «КЦСОН Карасукского района». Из них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автономные пожарные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извещатели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установлены в 30 жилых помещениях, по составленным спискам требуется 103 шт. Существенную помощь  нам оказывают сельские старосты, которые у нас избраны в каждом населенном пункте. Проблем в данном вопросе нет.                               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Обращения и сходы граждан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 прошедший год в администрацию сельсовета поступило 27 устных (телефонных) обращение граждан. Письменных обращений в 2020 году  поступало одно.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Основная тематика обращений: (ЖКХ; </w:t>
      </w:r>
      <w:proofErr w:type="spellStart"/>
      <w:r>
        <w:rPr>
          <w:rFonts w:ascii="Times New Roman" w:hAnsi="Times New Roman" w:cs="Times New Roman"/>
          <w:sz w:val="24"/>
          <w:szCs w:val="24"/>
        </w:rPr>
        <w:t>благоустройсво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уличное освещение -10;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очистка дорог от снега -8;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грейдерование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дорог -2;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обкосить, очистить кюветы-2;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навесной мост -1;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водопровод - 1;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очистить свалку - 1;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зарыть траншею – 1;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движение по улице тяжёлой техники – 1.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 обращения были своевременно рассмотрены и приняты меры.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12 жителей сельсовета привлечено к участию в опросе по оценке эффективности деятельности органов местного самоуправления.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Разработано и внесено в информационную систему ГАС «Управление» 5 документов стратегического планирования.</w:t>
      </w:r>
    </w:p>
    <w:p w:rsidR="00657283" w:rsidRDefault="00657283" w:rsidP="00657283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прошедший год проведено 5 собраний граждан.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Планы на 2021и последующие годы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В 2021 году оформить три земельных участка под памятники участникам ВОВ в малых сёлах сельсовета и заказать проекты памятников, а в 2022-23годах провести работы по их установке.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программе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инициативное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бюджетирование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>» сделать ремонт уличного освещения в селе Калиновка.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Сделать проект на ремонт посадочной площадки перед школой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Калиновка.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Проблемы: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Участок дороги перед селом Калиновка.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Система центрального отопления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с. Калиновка.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Бродячие собаки.   </w:t>
      </w:r>
    </w:p>
    <w:p w:rsidR="00657283" w:rsidRDefault="00657283" w:rsidP="00657283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Хочу выразить слова благодарности нашему медицинскому персоналу, за стойкость, верность своей профессии проявленную в трудное время пандемии и всем жителям нашего села, которые, не жалея собственных сил и средств, участвовали и будут и будут участвовать в общественной жизни нашего села во имя улучшения качества жизни наших людей. </w:t>
      </w:r>
    </w:p>
    <w:p w:rsidR="00657283" w:rsidRDefault="00657283" w:rsidP="00657283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p w:rsidR="00657283" w:rsidRDefault="00657283" w:rsidP="00657283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Спасибо за внимание! </w:t>
      </w:r>
    </w:p>
    <w:p w:rsidR="00EB40EF" w:rsidRPr="001404D5" w:rsidRDefault="00EB40EF" w:rsidP="001404D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EB40EF" w:rsidRPr="001404D5" w:rsidSect="00422F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59A0"/>
    <w:rsid w:val="000259A0"/>
    <w:rsid w:val="000948DA"/>
    <w:rsid w:val="00101B7A"/>
    <w:rsid w:val="001404D5"/>
    <w:rsid w:val="001B0D6B"/>
    <w:rsid w:val="002C0193"/>
    <w:rsid w:val="003520B1"/>
    <w:rsid w:val="00422F42"/>
    <w:rsid w:val="00426A46"/>
    <w:rsid w:val="005324E6"/>
    <w:rsid w:val="005577EB"/>
    <w:rsid w:val="00614830"/>
    <w:rsid w:val="006420CF"/>
    <w:rsid w:val="00657283"/>
    <w:rsid w:val="006B2D59"/>
    <w:rsid w:val="00731180"/>
    <w:rsid w:val="0078440C"/>
    <w:rsid w:val="00806562"/>
    <w:rsid w:val="008C1089"/>
    <w:rsid w:val="009A4ED8"/>
    <w:rsid w:val="00B831EE"/>
    <w:rsid w:val="00BF679B"/>
    <w:rsid w:val="00C6682E"/>
    <w:rsid w:val="00D06B77"/>
    <w:rsid w:val="00D72B3A"/>
    <w:rsid w:val="00EB40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F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0259A0"/>
  </w:style>
  <w:style w:type="paragraph" w:styleId="a4">
    <w:name w:val="No Spacing"/>
    <w:link w:val="a3"/>
    <w:uiPriority w:val="1"/>
    <w:qFormat/>
    <w:rsid w:val="000259A0"/>
    <w:pPr>
      <w:spacing w:after="0" w:line="240" w:lineRule="auto"/>
    </w:pPr>
  </w:style>
  <w:style w:type="paragraph" w:styleId="a5">
    <w:name w:val="Normal (Web)"/>
    <w:basedOn w:val="a"/>
    <w:unhideWhenUsed/>
    <w:rsid w:val="00EB40EF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EB40E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EB40EF"/>
    <w:rPr>
      <w:rFonts w:ascii="Times New Roman" w:eastAsia="Times New Roman" w:hAnsi="Times New Roman" w:cs="Times New Roman"/>
      <w:sz w:val="28"/>
      <w:szCs w:val="20"/>
    </w:rPr>
  </w:style>
  <w:style w:type="table" w:styleId="a6">
    <w:name w:val="Table Grid"/>
    <w:basedOn w:val="a1"/>
    <w:uiPriority w:val="39"/>
    <w:rsid w:val="00EB40E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2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юзер</cp:lastModifiedBy>
  <cp:revision>14</cp:revision>
  <cp:lastPrinted>2020-02-18T05:33:00Z</cp:lastPrinted>
  <dcterms:created xsi:type="dcterms:W3CDTF">2021-01-25T04:01:00Z</dcterms:created>
  <dcterms:modified xsi:type="dcterms:W3CDTF">2021-03-25T02:59:00Z</dcterms:modified>
</cp:coreProperties>
</file>